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1C" w:rsidRPr="002821B7" w:rsidRDefault="00444C76" w:rsidP="004F15BC">
      <w:pPr>
        <w:spacing w:before="120" w:after="0" w:line="240" w:lineRule="auto"/>
        <w:ind w:left="-709"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-2120265</wp:posOffset>
                </wp:positionV>
                <wp:extent cx="168275" cy="10208260"/>
                <wp:effectExtent l="317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020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F2" w:rsidRPr="001844F3" w:rsidRDefault="00CC7DF2" w:rsidP="001844F3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25pt;margin-top:-166.95pt;width:13.25pt;height:8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u7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xE8xlGFZjCIAqSKHb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" filled="f" stroked="f">
                <v:textbox>
                  <w:txbxContent>
                    <w:p w:rsidR="00CC7DF2" w:rsidRPr="001844F3" w:rsidRDefault="00CC7DF2" w:rsidP="001844F3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04" w:rsidRPr="002821B7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4E44B8" w:rsidRPr="002821B7">
        <w:rPr>
          <w:rFonts w:ascii="Tahoma" w:hAnsi="Tahoma" w:cs="Tahoma"/>
          <w:b/>
          <w:noProof/>
          <w:sz w:val="28"/>
          <w:u w:val="single"/>
          <w:lang w:val="nl-BE"/>
        </w:rPr>
        <w:t>eurzen</w:t>
      </w:r>
      <w:r w:rsidR="004F15BC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voor JCI World Congress</w:t>
      </w:r>
      <w:r w:rsidR="00D17DDD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4F15BC" w:rsidRPr="002821B7">
        <w:rPr>
          <w:rFonts w:ascii="Tahoma" w:hAnsi="Tahoma" w:cs="Tahoma"/>
          <w:b/>
          <w:noProof/>
          <w:sz w:val="28"/>
          <w:u w:val="single"/>
          <w:lang w:val="nl-BE"/>
        </w:rPr>
        <w:t>Quebec, Canada</w:t>
      </w:r>
      <w:r w:rsidR="004E44B8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5E2E50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– </w:t>
      </w:r>
      <w:r w:rsidR="00524819" w:rsidRPr="002821B7">
        <w:rPr>
          <w:rFonts w:ascii="Tahoma" w:hAnsi="Tahoma" w:cs="Tahoma"/>
          <w:b/>
          <w:noProof/>
          <w:sz w:val="28"/>
          <w:u w:val="single"/>
          <w:lang w:val="nl-BE"/>
        </w:rPr>
        <w:t>30 okt/5 nov</w:t>
      </w:r>
      <w:r w:rsidR="00D86C8E" w:rsidRPr="002821B7">
        <w:rPr>
          <w:rFonts w:ascii="Tahoma" w:hAnsi="Tahoma" w:cs="Tahoma"/>
          <w:b/>
          <w:noProof/>
          <w:sz w:val="28"/>
          <w:u w:val="single"/>
          <w:lang w:val="nl-BE"/>
        </w:rPr>
        <w:t xml:space="preserve"> 2016</w:t>
      </w:r>
    </w:p>
    <w:p w:rsidR="00F20EE1" w:rsidRDefault="004E44B8" w:rsidP="004F15BC">
      <w:pPr>
        <w:spacing w:before="120" w:after="0" w:line="240" w:lineRule="auto"/>
        <w:ind w:left="-709" w:right="-144"/>
        <w:jc w:val="center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JCI </w:t>
      </w:r>
      <w:r w:rsidR="00F80F1E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Senate Belgium 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voorziet </w:t>
      </w:r>
      <w:r w:rsidR="004F15BC">
        <w:rPr>
          <w:rFonts w:ascii="Tahoma" w:hAnsi="Tahoma" w:cs="Tahoma"/>
          <w:b/>
          <w:noProof/>
          <w:sz w:val="28"/>
          <w:u w:val="single"/>
          <w:lang w:val="nl-BE"/>
        </w:rPr>
        <w:t>6</w:t>
      </w:r>
      <w:r w:rsidR="00092DC8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beurzen van 200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€</w:t>
      </w:r>
      <w:r w:rsidR="002932AB">
        <w:rPr>
          <w:rFonts w:ascii="Tahoma" w:hAnsi="Tahoma" w:cs="Tahoma"/>
          <w:b/>
          <w:noProof/>
          <w:sz w:val="28"/>
          <w:u w:val="single"/>
          <w:lang w:val="nl-BE"/>
        </w:rPr>
        <w:t xml:space="preserve"> elk</w:t>
      </w:r>
    </w:p>
    <w:p w:rsidR="00092DC8" w:rsidRPr="00D36584" w:rsidRDefault="004E44B8" w:rsidP="00F20EE1">
      <w:pPr>
        <w:spacing w:before="240" w:after="0"/>
        <w:ind w:left="-709" w:right="-144" w:firstLine="425"/>
        <w:rPr>
          <w:rFonts w:ascii="Tahoma" w:hAnsi="Tahoma" w:cs="Tahoma"/>
          <w:noProof/>
          <w:lang w:val="nl-BE"/>
        </w:rPr>
      </w:pPr>
      <w:r w:rsidRPr="00D36584">
        <w:rPr>
          <w:rFonts w:ascii="Tahoma" w:hAnsi="Tahoma" w:cs="Tahoma"/>
          <w:b/>
          <w:noProof/>
          <w:u w:val="single"/>
          <w:lang w:val="nl-BE"/>
        </w:rPr>
        <w:t>De volgen</w:t>
      </w:r>
      <w:r w:rsidR="008A2814">
        <w:rPr>
          <w:rFonts w:ascii="Tahoma" w:hAnsi="Tahoma" w:cs="Tahoma"/>
          <w:b/>
          <w:noProof/>
          <w:u w:val="single"/>
          <w:lang w:val="nl-BE"/>
        </w:rPr>
        <w:t>de criteria zijn van toepassing</w:t>
      </w:r>
    </w:p>
    <w:p w:rsidR="00092DC8" w:rsidRPr="004F15BC" w:rsidRDefault="007F3A6D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Geboren zijn na</w:t>
      </w:r>
      <w:r w:rsidR="00524819">
        <w:rPr>
          <w:rFonts w:ascii="Tahoma" w:hAnsi="Tahoma" w:cs="Tahoma"/>
          <w:noProof/>
          <w:sz w:val="20"/>
          <w:lang w:val="nl-BE"/>
        </w:rPr>
        <w:t xml:space="preserve"> 31 oktober</w:t>
      </w:r>
      <w:r w:rsidR="009654B7">
        <w:rPr>
          <w:rFonts w:ascii="Tahoma" w:hAnsi="Tahoma" w:cs="Tahoma"/>
          <w:noProof/>
          <w:sz w:val="20"/>
          <w:lang w:val="nl-BE"/>
        </w:rPr>
        <w:t xml:space="preserve"> 1984</w:t>
      </w:r>
      <w:r w:rsidR="00092DC8" w:rsidRPr="004F15BC">
        <w:rPr>
          <w:rFonts w:ascii="Tahoma" w:hAnsi="Tahoma" w:cs="Tahoma"/>
          <w:noProof/>
          <w:sz w:val="20"/>
          <w:lang w:val="nl-BE"/>
        </w:rPr>
        <w:t>.</w:t>
      </w:r>
    </w:p>
    <w:p w:rsidR="00092DC8" w:rsidRPr="004F15BC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Op </w:t>
      </w:r>
      <w:r w:rsidR="00524819">
        <w:rPr>
          <w:rFonts w:ascii="Tahoma" w:hAnsi="Tahoma" w:cs="Tahoma"/>
          <w:noProof/>
          <w:sz w:val="20"/>
          <w:lang w:val="nl-BE"/>
        </w:rPr>
        <w:t xml:space="preserve">31 oktober </w:t>
      </w:r>
      <w:r w:rsidR="00F7631D" w:rsidRPr="004F15BC">
        <w:rPr>
          <w:rFonts w:ascii="Tahoma" w:hAnsi="Tahoma" w:cs="Tahoma"/>
          <w:noProof/>
          <w:sz w:val="20"/>
          <w:lang w:val="nl-BE"/>
        </w:rPr>
        <w:t>2016</w:t>
      </w:r>
      <w:r w:rsidR="004E44B8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561A51" w:rsidRPr="004F15BC">
        <w:rPr>
          <w:rFonts w:ascii="Tahoma" w:hAnsi="Tahoma" w:cs="Tahoma"/>
          <w:noProof/>
          <w:sz w:val="20"/>
          <w:lang w:val="nl-BE"/>
        </w:rPr>
        <w:t xml:space="preserve">maximum </w:t>
      </w:r>
      <w:r w:rsidRPr="004F15BC">
        <w:rPr>
          <w:rFonts w:ascii="Tahoma" w:hAnsi="Tahoma" w:cs="Tahoma"/>
          <w:noProof/>
          <w:sz w:val="20"/>
          <w:lang w:val="nl-BE"/>
        </w:rPr>
        <w:t xml:space="preserve">5 jaar lid zijn </w:t>
      </w:r>
      <w:r w:rsidR="002932AB" w:rsidRPr="004F15BC">
        <w:rPr>
          <w:rFonts w:ascii="Tahoma" w:hAnsi="Tahoma" w:cs="Tahoma"/>
          <w:noProof/>
          <w:sz w:val="20"/>
          <w:lang w:val="nl-BE"/>
        </w:rPr>
        <w:t>van JCI Belgium.</w:t>
      </w:r>
    </w:p>
    <w:p w:rsidR="00092DC8" w:rsidRPr="004F15BC" w:rsidRDefault="00092DC8" w:rsidP="00205F5A">
      <w:pPr>
        <w:numPr>
          <w:ilvl w:val="0"/>
          <w:numId w:val="10"/>
        </w:numPr>
        <w:spacing w:after="0"/>
        <w:ind w:left="426" w:right="-143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Voor de eerste maal </w:t>
      </w:r>
      <w:r w:rsidR="004E44B8" w:rsidRPr="004F15BC">
        <w:rPr>
          <w:rFonts w:ascii="Tahoma" w:hAnsi="Tahoma" w:cs="Tahoma"/>
          <w:noProof/>
          <w:sz w:val="20"/>
          <w:lang w:val="nl-BE"/>
        </w:rPr>
        <w:t>deelnemen aan een internationale</w:t>
      </w:r>
      <w:r w:rsidRPr="004F15BC">
        <w:rPr>
          <w:rFonts w:ascii="Tahoma" w:hAnsi="Tahoma" w:cs="Tahoma"/>
          <w:noProof/>
          <w:sz w:val="20"/>
          <w:lang w:val="nl-BE"/>
        </w:rPr>
        <w:t xml:space="preserve"> JCI</w:t>
      </w:r>
      <w:r w:rsidR="004E44B8" w:rsidRPr="004F15BC">
        <w:rPr>
          <w:rFonts w:ascii="Tahoma" w:hAnsi="Tahoma" w:cs="Tahoma"/>
          <w:noProof/>
          <w:sz w:val="20"/>
          <w:lang w:val="nl-BE"/>
        </w:rPr>
        <w:t>-conferentie</w:t>
      </w:r>
      <w:r w:rsidR="009723E1" w:rsidRPr="004F15BC">
        <w:rPr>
          <w:rFonts w:ascii="Tahoma" w:hAnsi="Tahoma" w:cs="Tahoma"/>
          <w:noProof/>
          <w:sz w:val="20"/>
          <w:lang w:val="nl-BE"/>
        </w:rPr>
        <w:t xml:space="preserve"> (excl. WC 2011 – Brs)</w:t>
      </w:r>
      <w:r w:rsidR="009C2015" w:rsidRPr="004F15BC">
        <w:rPr>
          <w:rFonts w:ascii="Tahoma" w:hAnsi="Tahoma" w:cs="Tahoma"/>
          <w:noProof/>
          <w:sz w:val="20"/>
          <w:lang w:val="nl-BE"/>
        </w:rPr>
        <w:t>.</w:t>
      </w:r>
    </w:p>
    <w:p w:rsidR="004E44B8" w:rsidRPr="004F15BC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Een aanvraagdoss</w:t>
      </w:r>
      <w:r w:rsidR="00F80F1E" w:rsidRPr="004F15BC">
        <w:rPr>
          <w:rFonts w:ascii="Tahoma" w:hAnsi="Tahoma" w:cs="Tahoma"/>
          <w:noProof/>
          <w:sz w:val="20"/>
          <w:lang w:val="nl-BE"/>
        </w:rPr>
        <w:t xml:space="preserve">ier indienen tegen uiterlijk </w:t>
      </w:r>
      <w:r w:rsidR="00524819">
        <w:rPr>
          <w:rFonts w:ascii="Tahoma" w:hAnsi="Tahoma" w:cs="Tahoma"/>
          <w:noProof/>
          <w:sz w:val="20"/>
          <w:lang w:val="nl-BE"/>
        </w:rPr>
        <w:t>1 juli</w:t>
      </w:r>
      <w:r w:rsidR="00C277B9" w:rsidRPr="004F15BC">
        <w:rPr>
          <w:rFonts w:ascii="Tahoma" w:hAnsi="Tahoma" w:cs="Tahoma"/>
          <w:noProof/>
          <w:sz w:val="20"/>
          <w:lang w:val="nl-BE"/>
        </w:rPr>
        <w:t xml:space="preserve"> 2016</w:t>
      </w:r>
      <w:r w:rsidR="009723E1" w:rsidRPr="004F15BC">
        <w:rPr>
          <w:rFonts w:ascii="Tahoma" w:hAnsi="Tahoma" w:cs="Tahoma"/>
          <w:noProof/>
          <w:sz w:val="20"/>
          <w:lang w:val="nl-BE"/>
        </w:rPr>
        <w:t>.</w:t>
      </w:r>
    </w:p>
    <w:p w:rsidR="009723E1" w:rsidRPr="004F15BC" w:rsidRDefault="009723E1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Te versturen aan de Voorzitter en </w:t>
      </w:r>
      <w:r w:rsidR="009C2015" w:rsidRPr="004F15BC">
        <w:rPr>
          <w:rFonts w:ascii="Tahoma" w:hAnsi="Tahoma" w:cs="Tahoma"/>
          <w:noProof/>
          <w:sz w:val="20"/>
          <w:lang w:val="nl-BE"/>
        </w:rPr>
        <w:t xml:space="preserve">de </w:t>
      </w:r>
      <w:r w:rsidR="00F7631D" w:rsidRPr="004F15BC">
        <w:rPr>
          <w:rFonts w:ascii="Tahoma" w:hAnsi="Tahoma" w:cs="Tahoma"/>
          <w:noProof/>
          <w:sz w:val="20"/>
          <w:lang w:val="nl-BE"/>
        </w:rPr>
        <w:t xml:space="preserve">Bestuurder internationalisme </w:t>
      </w:r>
      <w:r w:rsidRPr="004F15BC">
        <w:rPr>
          <w:rFonts w:ascii="Tahoma" w:hAnsi="Tahoma" w:cs="Tahoma"/>
          <w:noProof/>
          <w:sz w:val="20"/>
          <w:lang w:val="nl-BE"/>
        </w:rPr>
        <w:t>JCI Senate Belgium</w:t>
      </w:r>
      <w:r w:rsidR="009C2015" w:rsidRPr="004F15BC">
        <w:rPr>
          <w:rFonts w:ascii="Tahoma" w:hAnsi="Tahoma" w:cs="Tahoma"/>
          <w:noProof/>
          <w:sz w:val="20"/>
          <w:lang w:val="nl-BE"/>
        </w:rPr>
        <w:t>.</w:t>
      </w:r>
    </w:p>
    <w:p w:rsidR="00092DC8" w:rsidRPr="004F15BC" w:rsidRDefault="00F7631D" w:rsidP="009723E1">
      <w:pPr>
        <w:spacing w:after="0"/>
        <w:ind w:left="426"/>
        <w:rPr>
          <w:rFonts w:ascii="Tahoma" w:hAnsi="Tahoma" w:cs="Tahoma"/>
          <w:noProof/>
          <w:sz w:val="20"/>
        </w:rPr>
      </w:pPr>
      <w:r w:rsidRPr="004F15BC">
        <w:rPr>
          <w:rStyle w:val="Hyperlink"/>
          <w:rFonts w:ascii="Tahoma" w:hAnsi="Tahoma" w:cs="Tahoma"/>
          <w:sz w:val="20"/>
          <w:lang w:val="nl-BE"/>
        </w:rPr>
        <w:t>Guy@deveth</w:t>
      </w:r>
      <w:r w:rsidR="005805F3" w:rsidRPr="004F15BC">
        <w:rPr>
          <w:rStyle w:val="Hyperlink"/>
          <w:rFonts w:ascii="Tahoma" w:hAnsi="Tahoma" w:cs="Tahoma"/>
          <w:sz w:val="20"/>
          <w:lang w:val="nl-BE"/>
        </w:rPr>
        <w:t>.be</w:t>
      </w:r>
      <w:r w:rsidR="005805F3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00531E" w:rsidRPr="004F15BC">
        <w:rPr>
          <w:rFonts w:ascii="Tahoma" w:hAnsi="Tahoma" w:cs="Tahoma"/>
          <w:noProof/>
          <w:sz w:val="20"/>
        </w:rPr>
        <w:t xml:space="preserve">en </w:t>
      </w:r>
      <w:r w:rsidRPr="004F15BC">
        <w:rPr>
          <w:rStyle w:val="Hyperlink"/>
          <w:rFonts w:ascii="Tahoma" w:hAnsi="Tahoma" w:cs="Tahoma"/>
          <w:sz w:val="20"/>
        </w:rPr>
        <w:t>serge.goussaert</w:t>
      </w:r>
      <w:r w:rsidR="0000531E" w:rsidRPr="004F15BC">
        <w:rPr>
          <w:rStyle w:val="Hyperlink"/>
          <w:rFonts w:ascii="Tahoma" w:hAnsi="Tahoma" w:cs="Tahoma"/>
          <w:sz w:val="20"/>
        </w:rPr>
        <w:t>@jci.be</w:t>
      </w:r>
      <w:r w:rsidR="00CC7DF2" w:rsidRPr="004F15BC">
        <w:rPr>
          <w:rFonts w:ascii="Tahoma" w:hAnsi="Tahoma" w:cs="Tahoma"/>
          <w:noProof/>
          <w:sz w:val="20"/>
        </w:rPr>
        <w:t xml:space="preserve"> .</w:t>
      </w:r>
    </w:p>
    <w:p w:rsidR="00D94328" w:rsidRPr="004F15BC" w:rsidRDefault="002821B7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>
        <w:rPr>
          <w:rFonts w:ascii="Tahoma" w:hAnsi="Tahoma" w:cs="Tahoma"/>
          <w:noProof/>
          <w:sz w:val="20"/>
          <w:lang w:val="nl-BE"/>
        </w:rPr>
        <w:t>Het volledige Congres</w:t>
      </w:r>
      <w:r w:rsidR="004E44B8" w:rsidRPr="004F15BC">
        <w:rPr>
          <w:rFonts w:ascii="Tahoma" w:hAnsi="Tahoma" w:cs="Tahoma"/>
          <w:noProof/>
          <w:sz w:val="20"/>
          <w:lang w:val="nl-BE"/>
        </w:rPr>
        <w:t xml:space="preserve"> bijwonen.</w:t>
      </w:r>
    </w:p>
    <w:p w:rsidR="000E1DA5" w:rsidRPr="0000531E" w:rsidRDefault="000E1DA5" w:rsidP="009723E1">
      <w:pPr>
        <w:spacing w:after="0"/>
        <w:ind w:left="426" w:hanging="710"/>
        <w:rPr>
          <w:rFonts w:ascii="Tahoma" w:hAnsi="Tahoma" w:cs="Tahoma"/>
          <w:noProof/>
          <w:lang w:val="nl-BE"/>
        </w:rPr>
      </w:pPr>
    </w:p>
    <w:p w:rsidR="00092DC8" w:rsidRPr="004F15BC" w:rsidRDefault="00657E64" w:rsidP="009723E1">
      <w:pPr>
        <w:spacing w:after="0"/>
        <w:ind w:left="426" w:hanging="710"/>
        <w:rPr>
          <w:rFonts w:ascii="Tahoma" w:hAnsi="Tahoma" w:cs="Tahoma"/>
          <w:noProof/>
          <w:sz w:val="18"/>
          <w:szCs w:val="18"/>
          <w:lang w:val="nl-BE"/>
        </w:rPr>
      </w:pPr>
      <w:r w:rsidRPr="0017156A">
        <w:rPr>
          <w:rFonts w:ascii="Tahoma" w:hAnsi="Tahoma" w:cs="Tahoma"/>
          <w:noProof/>
          <w:u w:val="single"/>
          <w:lang w:val="nl-BE"/>
        </w:rPr>
        <w:t> </w:t>
      </w:r>
      <w:r w:rsidR="00F20EE1" w:rsidRPr="0017156A">
        <w:rPr>
          <w:rFonts w:ascii="Tahoma" w:hAnsi="Tahoma" w:cs="Tahoma"/>
          <w:b/>
          <w:noProof/>
          <w:u w:val="single"/>
          <w:lang w:val="nl-BE"/>
        </w:rPr>
        <w:t>Inhoud van de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 xml:space="preserve"> aanvraag</w:t>
      </w:r>
      <w:r w:rsidR="00F20EE1" w:rsidRPr="0017156A">
        <w:rPr>
          <w:rFonts w:ascii="Tahoma" w:hAnsi="Tahoma" w:cs="Tahoma"/>
          <w:b/>
          <w:noProof/>
          <w:u w:val="single"/>
          <w:lang w:val="nl-BE"/>
        </w:rPr>
        <w:t>brief</w:t>
      </w:r>
      <w:r w:rsidR="0017156A" w:rsidRPr="0017156A">
        <w:rPr>
          <w:rFonts w:ascii="Tahoma" w:hAnsi="Tahoma" w:cs="Tahoma"/>
          <w:b/>
          <w:noProof/>
          <w:lang w:val="nl-BE"/>
        </w:rPr>
        <w:t xml:space="preserve">   </w:t>
      </w:r>
      <w:r w:rsidR="004E44B8" w:rsidRPr="004F15BC">
        <w:rPr>
          <w:rFonts w:ascii="Tahoma" w:hAnsi="Tahoma" w:cs="Tahoma"/>
          <w:noProof/>
          <w:sz w:val="18"/>
          <w:szCs w:val="18"/>
          <w:lang w:val="nl-BE"/>
        </w:rPr>
        <w:t>( min. 200 woorden</w:t>
      </w:r>
      <w:r w:rsidR="00DB1E0E" w:rsidRPr="004F15BC">
        <w:rPr>
          <w:rFonts w:ascii="Tahoma" w:hAnsi="Tahoma" w:cs="Tahoma"/>
          <w:noProof/>
          <w:sz w:val="18"/>
          <w:szCs w:val="18"/>
          <w:lang w:val="nl-BE"/>
        </w:rPr>
        <w:t xml:space="preserve"> – </w:t>
      </w:r>
      <w:r w:rsidR="004E44B8" w:rsidRPr="004F15BC">
        <w:rPr>
          <w:rFonts w:ascii="Tahoma" w:hAnsi="Tahoma" w:cs="Tahoma"/>
          <w:noProof/>
          <w:sz w:val="18"/>
          <w:szCs w:val="18"/>
          <w:lang w:val="nl-BE"/>
        </w:rPr>
        <w:t xml:space="preserve">karakter : </w:t>
      </w:r>
      <w:r w:rsidR="00DB1E0E" w:rsidRPr="004F15BC">
        <w:rPr>
          <w:rFonts w:ascii="Tahoma" w:hAnsi="Tahoma" w:cs="Tahoma"/>
          <w:noProof/>
          <w:sz w:val="18"/>
          <w:szCs w:val="18"/>
          <w:lang w:val="nl-BE"/>
        </w:rPr>
        <w:t>tahoma 11 )</w:t>
      </w:r>
    </w:p>
    <w:p w:rsidR="00092DC8" w:rsidRPr="004F15BC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Naam van de Lokale Afdeling en</w:t>
      </w:r>
      <w:r w:rsidR="004E44B8" w:rsidRPr="004F15BC">
        <w:rPr>
          <w:rFonts w:ascii="Tahoma" w:hAnsi="Tahoma" w:cs="Tahoma"/>
          <w:noProof/>
          <w:sz w:val="20"/>
          <w:lang w:val="nl-BE"/>
        </w:rPr>
        <w:t xml:space="preserve"> t</w:t>
      </w:r>
      <w:r w:rsidR="00092DC8" w:rsidRPr="004F15BC">
        <w:rPr>
          <w:rFonts w:ascii="Tahoma" w:hAnsi="Tahoma" w:cs="Tahoma"/>
          <w:noProof/>
          <w:sz w:val="20"/>
          <w:lang w:val="nl-BE"/>
        </w:rPr>
        <w:t xml:space="preserve">oetredingsdatum als  </w:t>
      </w:r>
      <w:r w:rsidR="002932AB" w:rsidRPr="004F15BC">
        <w:rPr>
          <w:rFonts w:ascii="Tahoma" w:hAnsi="Tahoma" w:cs="Tahoma"/>
          <w:noProof/>
          <w:sz w:val="20"/>
          <w:lang w:val="nl-BE"/>
        </w:rPr>
        <w:t>JCI-</w:t>
      </w:r>
      <w:r w:rsidR="00092DC8" w:rsidRPr="004F15BC">
        <w:rPr>
          <w:rFonts w:ascii="Tahoma" w:hAnsi="Tahoma" w:cs="Tahoma"/>
          <w:noProof/>
          <w:sz w:val="20"/>
          <w:lang w:val="nl-BE"/>
        </w:rPr>
        <w:t>lid</w:t>
      </w:r>
      <w:r w:rsidR="00AD6627" w:rsidRPr="004F15BC">
        <w:rPr>
          <w:rFonts w:ascii="Tahoma" w:hAnsi="Tahoma" w:cs="Tahoma"/>
          <w:noProof/>
          <w:sz w:val="20"/>
          <w:lang w:val="nl-BE"/>
        </w:rPr>
        <w:t>.</w:t>
      </w:r>
    </w:p>
    <w:p w:rsidR="00092DC8" w:rsidRPr="004F15BC" w:rsidRDefault="00092DC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Naam, voornaam, adres, telefoon, geboortedatum, </w:t>
      </w:r>
      <w:r w:rsidR="00AD6627" w:rsidRPr="004F15BC">
        <w:rPr>
          <w:rFonts w:ascii="Tahoma" w:hAnsi="Tahoma" w:cs="Tahoma"/>
          <w:noProof/>
          <w:sz w:val="20"/>
          <w:lang w:val="nl-BE"/>
        </w:rPr>
        <w:t xml:space="preserve">emailadres en </w:t>
      </w:r>
      <w:r w:rsidRPr="004F15BC">
        <w:rPr>
          <w:rFonts w:ascii="Tahoma" w:hAnsi="Tahoma" w:cs="Tahoma"/>
          <w:noProof/>
          <w:sz w:val="20"/>
          <w:lang w:val="nl-BE"/>
        </w:rPr>
        <w:t>bank</w:t>
      </w:r>
      <w:r w:rsidR="003375CA" w:rsidRPr="004F15BC">
        <w:rPr>
          <w:rFonts w:ascii="Tahoma" w:hAnsi="Tahoma" w:cs="Tahoma"/>
          <w:noProof/>
          <w:sz w:val="20"/>
          <w:lang w:val="nl-BE"/>
        </w:rPr>
        <w:t>rekeningnummer.</w:t>
      </w:r>
    </w:p>
    <w:p w:rsidR="00AD6627" w:rsidRPr="004F15BC" w:rsidRDefault="00D9432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</w:t>
      </w:r>
      <w:r w:rsidR="00092DC8" w:rsidRPr="004F15BC">
        <w:rPr>
          <w:rFonts w:ascii="Tahoma" w:hAnsi="Tahoma" w:cs="Tahoma"/>
          <w:noProof/>
          <w:sz w:val="20"/>
          <w:lang w:val="nl-BE"/>
        </w:rPr>
        <w:t>e betrokkenheid van de kandidaat in de JCI</w:t>
      </w:r>
      <w:r w:rsidR="00AD6627" w:rsidRPr="004F15BC">
        <w:rPr>
          <w:rFonts w:ascii="Tahoma" w:hAnsi="Tahoma" w:cs="Tahoma"/>
          <w:noProof/>
          <w:sz w:val="20"/>
          <w:lang w:val="nl-BE"/>
        </w:rPr>
        <w:t>-</w:t>
      </w:r>
      <w:r w:rsidR="00092DC8" w:rsidRPr="004F15BC">
        <w:rPr>
          <w:rFonts w:ascii="Tahoma" w:hAnsi="Tahoma" w:cs="Tahoma"/>
          <w:noProof/>
          <w:sz w:val="20"/>
          <w:lang w:val="nl-BE"/>
        </w:rPr>
        <w:t xml:space="preserve"> activiteiten</w:t>
      </w:r>
      <w:r w:rsidR="00AD6627" w:rsidRPr="004F15BC">
        <w:rPr>
          <w:rFonts w:ascii="Tahoma" w:hAnsi="Tahoma" w:cs="Tahoma"/>
          <w:noProof/>
          <w:sz w:val="20"/>
          <w:lang w:val="nl-BE"/>
        </w:rPr>
        <w:t>.</w:t>
      </w:r>
    </w:p>
    <w:p w:rsidR="0017156A" w:rsidRPr="004F15BC" w:rsidRDefault="0017156A" w:rsidP="0017156A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reden die hem/haar motiveert om deel te nemen aan het Congres.</w:t>
      </w:r>
    </w:p>
    <w:p w:rsidR="00D94328" w:rsidRPr="004F15BC" w:rsidRDefault="009E7DF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Zijn/haar</w:t>
      </w:r>
      <w:r w:rsidR="00CF01BE" w:rsidRPr="004F15BC">
        <w:rPr>
          <w:rFonts w:ascii="Tahoma" w:hAnsi="Tahoma" w:cs="Tahoma"/>
          <w:noProof/>
          <w:sz w:val="20"/>
          <w:lang w:val="nl-BE"/>
        </w:rPr>
        <w:t xml:space="preserve"> visie betreffende zijn/haar opties/functies in JCI tot zijn/haar 40 jaar.</w:t>
      </w:r>
    </w:p>
    <w:p w:rsidR="00C277B9" w:rsidRPr="004F15BC" w:rsidRDefault="00C277B9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Welke (minstens 3) uitdagingen zij/hij wil a</w:t>
      </w:r>
      <w:r w:rsidR="00BF7239">
        <w:rPr>
          <w:rFonts w:ascii="Tahoma" w:hAnsi="Tahoma" w:cs="Tahoma"/>
          <w:noProof/>
          <w:sz w:val="20"/>
          <w:lang w:val="nl-BE"/>
        </w:rPr>
        <w:t>angaan (zie bijlage ‘uitdagingen</w:t>
      </w:r>
      <w:r w:rsidRPr="004F15BC">
        <w:rPr>
          <w:rFonts w:ascii="Tahoma" w:hAnsi="Tahoma" w:cs="Tahoma"/>
          <w:noProof/>
          <w:sz w:val="20"/>
          <w:lang w:val="nl-BE"/>
        </w:rPr>
        <w:t xml:space="preserve"> beurzen JCI Senate Belgium 2016’)</w:t>
      </w:r>
    </w:p>
    <w:p w:rsidR="00CF01BE" w:rsidRPr="003F55A7" w:rsidRDefault="00CF01BE" w:rsidP="009723E1">
      <w:pPr>
        <w:spacing w:after="0"/>
        <w:ind w:hanging="710"/>
        <w:rPr>
          <w:rFonts w:ascii="Tahoma" w:hAnsi="Tahoma" w:cs="Tahoma"/>
          <w:noProof/>
          <w:lang w:val="nl-BE"/>
        </w:rPr>
      </w:pPr>
    </w:p>
    <w:p w:rsidR="00DB1E0E" w:rsidRPr="00AF11E7" w:rsidRDefault="00AF11E7" w:rsidP="009723E1">
      <w:pPr>
        <w:spacing w:after="0"/>
        <w:ind w:left="426" w:hanging="710"/>
        <w:rPr>
          <w:rFonts w:ascii="Tahoma" w:hAnsi="Tahoma" w:cs="Tahoma"/>
          <w:b/>
          <w:noProof/>
          <w:u w:val="single"/>
          <w:lang w:val="nl-BE"/>
        </w:rPr>
      </w:pPr>
      <w:r w:rsidRPr="0017156A">
        <w:rPr>
          <w:rFonts w:ascii="Tahoma" w:hAnsi="Tahoma" w:cs="Tahoma"/>
          <w:b/>
          <w:noProof/>
          <w:u w:val="single"/>
          <w:lang w:val="nl-BE"/>
        </w:rPr>
        <w:t>Aanvullend s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>chrijven van de v</w:t>
      </w:r>
      <w:r w:rsidR="003F55A7" w:rsidRPr="0017156A">
        <w:rPr>
          <w:rFonts w:ascii="Tahoma" w:hAnsi="Tahoma" w:cs="Tahoma"/>
          <w:b/>
          <w:noProof/>
          <w:u w:val="single"/>
          <w:lang w:val="nl-BE"/>
        </w:rPr>
        <w:t>oorzitter van de LA</w:t>
      </w:r>
      <w:r w:rsidR="0017156A" w:rsidRPr="0017156A">
        <w:rPr>
          <w:rFonts w:ascii="Tahoma" w:hAnsi="Tahoma" w:cs="Tahoma"/>
          <w:b/>
          <w:noProof/>
          <w:lang w:val="nl-BE"/>
        </w:rPr>
        <w:t xml:space="preserve">   </w:t>
      </w:r>
      <w:r w:rsidR="00CF01BE" w:rsidRPr="004F15BC">
        <w:rPr>
          <w:rFonts w:ascii="Tahoma" w:hAnsi="Tahoma" w:cs="Tahoma"/>
          <w:noProof/>
          <w:sz w:val="18"/>
          <w:szCs w:val="18"/>
          <w:lang w:val="nl-BE"/>
        </w:rPr>
        <w:t>( min</w:t>
      </w:r>
      <w:r w:rsidRPr="004F15BC">
        <w:rPr>
          <w:rFonts w:ascii="Tahoma" w:hAnsi="Tahoma" w:cs="Tahoma"/>
          <w:noProof/>
          <w:sz w:val="18"/>
          <w:szCs w:val="18"/>
          <w:lang w:val="nl-BE"/>
        </w:rPr>
        <w:t xml:space="preserve">. 100 woorden - </w:t>
      </w:r>
      <w:r w:rsidR="00CF01BE" w:rsidRPr="004F15BC">
        <w:rPr>
          <w:rFonts w:ascii="Tahoma" w:hAnsi="Tahoma" w:cs="Tahoma"/>
          <w:noProof/>
          <w:sz w:val="18"/>
          <w:szCs w:val="18"/>
          <w:lang w:val="nl-BE"/>
        </w:rPr>
        <w:t>tahoma 11 )</w:t>
      </w:r>
    </w:p>
    <w:p w:rsidR="00CF01BE" w:rsidRPr="004F15BC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Gedateerd en getekend door de Voorzitter.</w:t>
      </w:r>
    </w:p>
    <w:p w:rsidR="00092DC8" w:rsidRPr="004F15BC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Bevestigt </w:t>
      </w:r>
      <w:r w:rsidR="00092DC8" w:rsidRPr="004F15BC">
        <w:rPr>
          <w:rFonts w:ascii="Tahoma" w:hAnsi="Tahoma" w:cs="Tahoma"/>
          <w:noProof/>
          <w:sz w:val="20"/>
          <w:lang w:val="nl-BE"/>
        </w:rPr>
        <w:t>de correctheid van de info</w:t>
      </w:r>
      <w:r w:rsidR="003375CA" w:rsidRPr="004F15BC">
        <w:rPr>
          <w:rFonts w:ascii="Tahoma" w:hAnsi="Tahoma" w:cs="Tahoma"/>
          <w:noProof/>
          <w:sz w:val="20"/>
          <w:lang w:val="nl-BE"/>
        </w:rPr>
        <w:t>rmatie</w:t>
      </w:r>
      <w:r w:rsidRPr="004F15BC">
        <w:rPr>
          <w:rFonts w:ascii="Tahoma" w:hAnsi="Tahoma" w:cs="Tahoma"/>
          <w:noProof/>
          <w:sz w:val="20"/>
          <w:lang w:val="nl-BE"/>
        </w:rPr>
        <w:t xml:space="preserve"> in het dossier</w:t>
      </w:r>
      <w:r w:rsidR="00092DC8" w:rsidRPr="004F15BC">
        <w:rPr>
          <w:rFonts w:ascii="Tahoma" w:hAnsi="Tahoma" w:cs="Tahoma"/>
          <w:noProof/>
          <w:sz w:val="20"/>
          <w:lang w:val="nl-BE"/>
        </w:rPr>
        <w:t>.</w:t>
      </w:r>
    </w:p>
    <w:p w:rsidR="00DB1E0E" w:rsidRPr="004F15BC" w:rsidRDefault="003375CA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M</w:t>
      </w:r>
      <w:r w:rsidR="00DB1E0E" w:rsidRPr="004F15BC">
        <w:rPr>
          <w:rFonts w:ascii="Tahoma" w:hAnsi="Tahoma" w:cs="Tahoma"/>
          <w:noProof/>
          <w:sz w:val="20"/>
          <w:lang w:val="nl-BE"/>
        </w:rPr>
        <w:t xml:space="preserve">otivering tot steun </w:t>
      </w:r>
      <w:r w:rsidRPr="004F15BC">
        <w:rPr>
          <w:rFonts w:ascii="Tahoma" w:hAnsi="Tahoma" w:cs="Tahoma"/>
          <w:noProof/>
          <w:sz w:val="20"/>
          <w:lang w:val="nl-BE"/>
        </w:rPr>
        <w:t>voor de kandidaat.</w:t>
      </w:r>
    </w:p>
    <w:p w:rsidR="000E1DA5" w:rsidRPr="0017156A" w:rsidRDefault="000E1DA5" w:rsidP="009723E1">
      <w:pPr>
        <w:spacing w:after="0"/>
        <w:ind w:left="426" w:hanging="710"/>
        <w:rPr>
          <w:rFonts w:ascii="Tahoma" w:hAnsi="Tahoma" w:cs="Tahoma"/>
          <w:noProof/>
          <w:u w:val="single"/>
          <w:lang w:val="nl-BE"/>
        </w:rPr>
      </w:pPr>
    </w:p>
    <w:p w:rsidR="00CF01BE" w:rsidRPr="0017156A" w:rsidRDefault="00C277B9" w:rsidP="009723E1">
      <w:pPr>
        <w:spacing w:after="0"/>
        <w:ind w:left="426" w:hanging="710"/>
        <w:rPr>
          <w:rFonts w:ascii="Tahoma" w:hAnsi="Tahoma" w:cs="Tahoma"/>
          <w:b/>
          <w:noProof/>
          <w:lang w:val="nl-BE"/>
        </w:rPr>
      </w:pPr>
      <w:r>
        <w:rPr>
          <w:rFonts w:ascii="Tahoma" w:hAnsi="Tahoma" w:cs="Tahoma"/>
          <w:b/>
          <w:noProof/>
          <w:u w:val="single"/>
          <w:lang w:val="nl-BE"/>
        </w:rPr>
        <w:t>Uitdagingen voor de first timer en uitreiken van de beurzen</w:t>
      </w:r>
    </w:p>
    <w:p w:rsidR="00EE0CB3" w:rsidRPr="00524819" w:rsidRDefault="00C277B9" w:rsidP="00524819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Bij keuze voor het rapport dit u</w:t>
      </w:r>
      <w:r w:rsidR="00092DC8" w:rsidRPr="004F15BC">
        <w:rPr>
          <w:rFonts w:ascii="Tahoma" w:hAnsi="Tahoma" w:cs="Tahoma"/>
          <w:noProof/>
          <w:sz w:val="20"/>
          <w:lang w:val="nl-BE"/>
        </w:rPr>
        <w:t>iterlijk</w:t>
      </w:r>
      <w:r w:rsidRPr="004F15BC">
        <w:rPr>
          <w:rFonts w:ascii="Tahoma" w:hAnsi="Tahoma" w:cs="Tahoma"/>
          <w:noProof/>
          <w:sz w:val="20"/>
          <w:lang w:val="nl-BE"/>
        </w:rPr>
        <w:t xml:space="preserve"> versturen </w:t>
      </w:r>
      <w:r w:rsidR="00092DC8" w:rsidRPr="004F15BC">
        <w:rPr>
          <w:rFonts w:ascii="Tahoma" w:hAnsi="Tahoma" w:cs="Tahoma"/>
          <w:noProof/>
          <w:sz w:val="20"/>
          <w:lang w:val="nl-BE"/>
        </w:rPr>
        <w:t>aan</w:t>
      </w:r>
      <w:r w:rsidR="00566C7D" w:rsidRPr="004F15BC">
        <w:rPr>
          <w:sz w:val="20"/>
          <w:lang w:val="nl-BE"/>
        </w:rPr>
        <w:t xml:space="preserve"> </w:t>
      </w:r>
      <w:r w:rsidR="00F7631D" w:rsidRPr="004F15BC">
        <w:rPr>
          <w:rStyle w:val="Hyperlink"/>
          <w:rFonts w:ascii="Tahoma" w:hAnsi="Tahoma" w:cs="Tahoma"/>
          <w:sz w:val="20"/>
          <w:lang w:val="nl-BE"/>
        </w:rPr>
        <w:t>Guy@deveth.be</w:t>
      </w:r>
      <w:r w:rsidR="00F7631D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F7631D" w:rsidRPr="004F15BC">
        <w:rPr>
          <w:rFonts w:ascii="Tahoma" w:hAnsi="Tahoma" w:cs="Tahoma"/>
          <w:noProof/>
          <w:sz w:val="20"/>
        </w:rPr>
        <w:t xml:space="preserve">en </w:t>
      </w:r>
      <w:hyperlink r:id="rId9" w:history="1">
        <w:r w:rsidRPr="004F15BC">
          <w:rPr>
            <w:rStyle w:val="Hyperlink"/>
            <w:rFonts w:ascii="Tahoma" w:hAnsi="Tahoma" w:cs="Tahoma"/>
            <w:sz w:val="20"/>
          </w:rPr>
          <w:t>serge.goussaert@jci.be</w:t>
        </w:r>
      </w:hyperlink>
      <w:r w:rsidR="00524819">
        <w:rPr>
          <w:rFonts w:ascii="Tahoma" w:hAnsi="Tahoma" w:cs="Tahoma"/>
          <w:noProof/>
          <w:sz w:val="20"/>
          <w:lang w:val="nl-BE"/>
        </w:rPr>
        <w:t xml:space="preserve"> tegen 20 november</w:t>
      </w:r>
      <w:r w:rsidRPr="00524819">
        <w:rPr>
          <w:rFonts w:ascii="Tahoma" w:hAnsi="Tahoma" w:cs="Tahoma"/>
          <w:noProof/>
          <w:sz w:val="20"/>
          <w:lang w:val="nl-BE"/>
        </w:rPr>
        <w:t xml:space="preserve"> 2016.</w:t>
      </w:r>
    </w:p>
    <w:p w:rsidR="009E7DF8" w:rsidRPr="004F15BC" w:rsidRDefault="00092DC8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JCI Senate Belgium be</w:t>
      </w:r>
      <w:r w:rsidR="00630116" w:rsidRPr="004F15BC">
        <w:rPr>
          <w:rFonts w:ascii="Tahoma" w:hAnsi="Tahoma" w:cs="Tahoma"/>
          <w:noProof/>
          <w:sz w:val="20"/>
          <w:lang w:val="nl-BE"/>
        </w:rPr>
        <w:t xml:space="preserve">slist </w:t>
      </w:r>
      <w:r w:rsidR="004F15BC" w:rsidRPr="004F15BC">
        <w:rPr>
          <w:rFonts w:ascii="Tahoma" w:hAnsi="Tahoma" w:cs="Tahoma"/>
          <w:noProof/>
          <w:sz w:val="20"/>
          <w:lang w:val="nl-BE"/>
        </w:rPr>
        <w:t>samen met EVP internationalisme JCI Belgium</w:t>
      </w:r>
      <w:r w:rsidR="00630116" w:rsidRPr="004F15BC">
        <w:rPr>
          <w:rFonts w:ascii="Tahoma" w:hAnsi="Tahoma" w:cs="Tahoma"/>
          <w:noProof/>
          <w:sz w:val="20"/>
          <w:lang w:val="nl-BE"/>
        </w:rPr>
        <w:t xml:space="preserve"> over de </w:t>
      </w:r>
      <w:r w:rsidR="004F15BC" w:rsidRPr="004F15BC">
        <w:rPr>
          <w:rFonts w:ascii="Tahoma" w:hAnsi="Tahoma" w:cs="Tahoma"/>
          <w:noProof/>
          <w:sz w:val="20"/>
          <w:lang w:val="nl-BE"/>
        </w:rPr>
        <w:t>dossiers voor de beurzen en geeft</w:t>
      </w:r>
      <w:r w:rsidR="00524819">
        <w:rPr>
          <w:rFonts w:ascii="Tahoma" w:hAnsi="Tahoma" w:cs="Tahoma"/>
          <w:noProof/>
          <w:sz w:val="20"/>
          <w:lang w:val="nl-BE"/>
        </w:rPr>
        <w:t xml:space="preserve"> feedback ten laatste op 1 augustus</w:t>
      </w:r>
      <w:r w:rsidR="004F15BC" w:rsidRPr="004F15BC">
        <w:rPr>
          <w:rFonts w:ascii="Tahoma" w:hAnsi="Tahoma" w:cs="Tahoma"/>
          <w:noProof/>
          <w:sz w:val="20"/>
          <w:lang w:val="nl-BE"/>
        </w:rPr>
        <w:t xml:space="preserve"> 2016. </w:t>
      </w:r>
    </w:p>
    <w:p w:rsidR="003F4EE1" w:rsidRPr="004F15BC" w:rsidRDefault="000F0756" w:rsidP="00B0750A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beurzen worden</w:t>
      </w:r>
      <w:r w:rsidR="00C10217">
        <w:rPr>
          <w:rFonts w:ascii="Tahoma" w:hAnsi="Tahoma" w:cs="Tahoma"/>
          <w:noProof/>
          <w:sz w:val="20"/>
          <w:lang w:val="nl-BE"/>
        </w:rPr>
        <w:t xml:space="preserve"> bij ex a</w:t>
      </w:r>
      <w:bookmarkStart w:id="0" w:name="_GoBack"/>
      <w:bookmarkEnd w:id="0"/>
      <w:r w:rsidR="009654B7">
        <w:rPr>
          <w:rFonts w:ascii="Tahoma" w:hAnsi="Tahoma" w:cs="Tahoma"/>
          <w:noProof/>
          <w:sz w:val="20"/>
          <w:lang w:val="nl-BE"/>
        </w:rPr>
        <w:t>quo</w:t>
      </w:r>
      <w:r w:rsidRPr="004F15BC">
        <w:rPr>
          <w:rFonts w:ascii="Tahoma" w:hAnsi="Tahoma" w:cs="Tahoma"/>
          <w:noProof/>
          <w:sz w:val="20"/>
          <w:lang w:val="nl-BE"/>
        </w:rPr>
        <w:t xml:space="preserve"> toegekend </w:t>
      </w:r>
      <w:r w:rsidR="003F4EE1" w:rsidRPr="004F15BC">
        <w:rPr>
          <w:rFonts w:ascii="Tahoma" w:hAnsi="Tahoma" w:cs="Tahoma"/>
          <w:noProof/>
          <w:sz w:val="20"/>
          <w:lang w:val="nl-BE"/>
        </w:rPr>
        <w:t>op basis van de ontvangstdatum aanvraagdossier en op de vorm en inhoud van het verslag.</w:t>
      </w:r>
    </w:p>
    <w:p w:rsidR="00B0750A" w:rsidRPr="004F15BC" w:rsidRDefault="009654B7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>
        <w:rPr>
          <w:rFonts w:ascii="Tahoma" w:hAnsi="Tahoma" w:cs="Tahoma"/>
          <w:noProof/>
          <w:sz w:val="20"/>
          <w:lang w:val="nl-BE"/>
        </w:rPr>
        <w:t>Een lokale afdeling</w:t>
      </w:r>
      <w:r w:rsidR="002932AB"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="00B0750A" w:rsidRPr="004F15BC">
        <w:rPr>
          <w:rFonts w:ascii="Tahoma" w:hAnsi="Tahoma" w:cs="Tahoma"/>
          <w:noProof/>
          <w:sz w:val="20"/>
          <w:u w:val="single"/>
          <w:lang w:val="nl-BE"/>
        </w:rPr>
        <w:t>kan</w:t>
      </w:r>
      <w:r w:rsidR="00B0750A" w:rsidRPr="004F15BC">
        <w:rPr>
          <w:rFonts w:ascii="Tahoma" w:hAnsi="Tahoma" w:cs="Tahoma"/>
          <w:noProof/>
          <w:sz w:val="20"/>
          <w:lang w:val="nl-BE"/>
        </w:rPr>
        <w:t xml:space="preserve"> een o</w:t>
      </w:r>
      <w:r w:rsidR="004F15BC">
        <w:rPr>
          <w:rFonts w:ascii="Tahoma" w:hAnsi="Tahoma" w:cs="Tahoma"/>
          <w:noProof/>
          <w:sz w:val="20"/>
          <w:lang w:val="nl-BE"/>
        </w:rPr>
        <w:t>nbeperkt aantal beurzen (max. 6</w:t>
      </w:r>
      <w:r w:rsidR="00B0750A" w:rsidRPr="004F15BC">
        <w:rPr>
          <w:rFonts w:ascii="Tahoma" w:hAnsi="Tahoma" w:cs="Tahoma"/>
          <w:noProof/>
          <w:sz w:val="20"/>
          <w:lang w:val="nl-BE"/>
        </w:rPr>
        <w:t>) ontvangen.</w:t>
      </w:r>
    </w:p>
    <w:p w:rsidR="004F15BC" w:rsidRPr="004F15BC" w:rsidRDefault="004F15BC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Indien er minder kandidaten zijn dan beurzen, wordt de inschrijvingstermijn </w:t>
      </w:r>
      <w:r w:rsidR="00DF44CA">
        <w:rPr>
          <w:rFonts w:ascii="Tahoma" w:hAnsi="Tahoma" w:cs="Tahoma"/>
          <w:noProof/>
          <w:sz w:val="20"/>
          <w:lang w:val="nl-BE"/>
        </w:rPr>
        <w:t>verlengt tot 1 oktober</w:t>
      </w:r>
      <w:r w:rsidRPr="004F15BC">
        <w:rPr>
          <w:rFonts w:ascii="Tahoma" w:hAnsi="Tahoma" w:cs="Tahoma"/>
          <w:noProof/>
          <w:sz w:val="20"/>
          <w:lang w:val="nl-BE"/>
        </w:rPr>
        <w:t xml:space="preserve"> 2016, en de leeftijd van de kandidaten met 2 jaar verhoogd. </w:t>
      </w:r>
    </w:p>
    <w:p w:rsidR="009E7DF8" w:rsidRPr="004F15BC" w:rsidRDefault="00092DC8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u w:val="single"/>
          <w:lang w:val="nl-BE"/>
        </w:rPr>
        <w:t>Alle incorrecte informatie die on</w:t>
      </w:r>
      <w:r w:rsidR="00630116" w:rsidRPr="004F15BC">
        <w:rPr>
          <w:rFonts w:ascii="Tahoma" w:hAnsi="Tahoma" w:cs="Tahoma"/>
          <w:noProof/>
          <w:sz w:val="20"/>
          <w:u w:val="single"/>
          <w:lang w:val="nl-BE"/>
        </w:rPr>
        <w:t>tdekt wordt tussen het ontvangen</w:t>
      </w:r>
      <w:r w:rsidRPr="004F15BC">
        <w:rPr>
          <w:rFonts w:ascii="Tahoma" w:hAnsi="Tahoma" w:cs="Tahoma"/>
          <w:noProof/>
          <w:sz w:val="20"/>
          <w:u w:val="single"/>
          <w:lang w:val="nl-BE"/>
        </w:rPr>
        <w:t xml:space="preserve"> van de </w:t>
      </w:r>
      <w:r w:rsidR="00630116" w:rsidRPr="004F15BC">
        <w:rPr>
          <w:rFonts w:ascii="Tahoma" w:hAnsi="Tahoma" w:cs="Tahoma"/>
          <w:noProof/>
          <w:sz w:val="20"/>
          <w:u w:val="single"/>
          <w:lang w:val="nl-BE"/>
        </w:rPr>
        <w:t xml:space="preserve">kandidatuur </w:t>
      </w:r>
      <w:r w:rsidRPr="004F15BC">
        <w:rPr>
          <w:rFonts w:ascii="Tahoma" w:hAnsi="Tahoma" w:cs="Tahoma"/>
          <w:noProof/>
          <w:sz w:val="20"/>
          <w:u w:val="single"/>
          <w:lang w:val="nl-BE"/>
        </w:rPr>
        <w:t xml:space="preserve">en de betaling </w:t>
      </w:r>
      <w:r w:rsidR="00630116" w:rsidRPr="004F15BC">
        <w:rPr>
          <w:rFonts w:ascii="Tahoma" w:hAnsi="Tahoma" w:cs="Tahoma"/>
          <w:noProof/>
          <w:sz w:val="20"/>
          <w:u w:val="single"/>
          <w:lang w:val="nl-BE"/>
        </w:rPr>
        <w:t xml:space="preserve">van de beurs </w:t>
      </w:r>
      <w:r w:rsidRPr="004F15BC">
        <w:rPr>
          <w:rFonts w:ascii="Tahoma" w:hAnsi="Tahoma" w:cs="Tahoma"/>
          <w:noProof/>
          <w:sz w:val="20"/>
          <w:u w:val="single"/>
          <w:lang w:val="nl-BE"/>
        </w:rPr>
        <w:t>zal tot annulering van de betaling van de beurs leiden</w:t>
      </w:r>
      <w:r w:rsidR="009E7DF8" w:rsidRPr="004F15BC">
        <w:rPr>
          <w:rFonts w:ascii="Tahoma" w:hAnsi="Tahoma" w:cs="Tahoma"/>
          <w:noProof/>
          <w:sz w:val="20"/>
          <w:lang w:val="nl-BE"/>
        </w:rPr>
        <w:t>.</w:t>
      </w:r>
    </w:p>
    <w:p w:rsidR="00630116" w:rsidRPr="004F15BC" w:rsidRDefault="00630116" w:rsidP="009723E1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toegekende beurzen zullen ten laat</w:t>
      </w:r>
      <w:r w:rsidR="00561A51" w:rsidRPr="004F15BC">
        <w:rPr>
          <w:rFonts w:ascii="Tahoma" w:hAnsi="Tahoma" w:cs="Tahoma"/>
          <w:noProof/>
          <w:sz w:val="20"/>
          <w:lang w:val="nl-BE"/>
        </w:rPr>
        <w:t>ste op</w:t>
      </w:r>
      <w:r w:rsidR="00F7631D" w:rsidRPr="004F15BC">
        <w:rPr>
          <w:rFonts w:ascii="Tahoma" w:hAnsi="Tahoma" w:cs="Tahoma"/>
          <w:noProof/>
          <w:sz w:val="20"/>
          <w:lang w:val="nl-BE"/>
        </w:rPr>
        <w:t xml:space="preserve"> 31 december 2016</w:t>
      </w:r>
      <w:r w:rsidRPr="004F15BC">
        <w:rPr>
          <w:rFonts w:ascii="Tahoma" w:hAnsi="Tahoma" w:cs="Tahoma"/>
          <w:noProof/>
          <w:sz w:val="20"/>
          <w:lang w:val="nl-BE"/>
        </w:rPr>
        <w:t xml:space="preserve"> uitbetaald worden.</w:t>
      </w:r>
    </w:p>
    <w:p w:rsidR="0017156A" w:rsidRDefault="0017156A" w:rsidP="0017156A">
      <w:pPr>
        <w:spacing w:after="0"/>
        <w:rPr>
          <w:rFonts w:ascii="Tahoma" w:hAnsi="Tahoma" w:cs="Tahoma"/>
          <w:noProof/>
          <w:lang w:val="nl-BE"/>
        </w:rPr>
      </w:pPr>
    </w:p>
    <w:p w:rsidR="0017156A" w:rsidRDefault="00F7631D" w:rsidP="0017156A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Serge Goussaert</w:t>
      </w:r>
      <w:r w:rsidR="00D86C8E">
        <w:rPr>
          <w:rFonts w:ascii="Tahoma" w:hAnsi="Tahoma" w:cs="Tahoma"/>
          <w:i/>
          <w:noProof/>
          <w:color w:val="0070C0"/>
          <w:lang w:val="nl-BE"/>
        </w:rPr>
        <w:t>,</w:t>
      </w:r>
      <w:r>
        <w:rPr>
          <w:rFonts w:ascii="Tahoma" w:hAnsi="Tahoma" w:cs="Tahoma"/>
          <w:i/>
          <w:noProof/>
          <w:color w:val="0070C0"/>
          <w:lang w:val="nl-BE"/>
        </w:rPr>
        <w:t xml:space="preserve"> Bestuurder internationalisme</w:t>
      </w:r>
      <w:r w:rsidR="0095261D" w:rsidRPr="0000531E">
        <w:rPr>
          <w:rFonts w:ascii="Tahoma" w:hAnsi="Tahoma" w:cs="Tahoma"/>
          <w:i/>
          <w:noProof/>
          <w:color w:val="0070C0"/>
          <w:lang w:val="nl-BE"/>
        </w:rPr>
        <w:t xml:space="preserve"> </w:t>
      </w:r>
      <w:r>
        <w:rPr>
          <w:rFonts w:ascii="Tahoma" w:hAnsi="Tahoma" w:cs="Tahoma"/>
          <w:i/>
          <w:noProof/>
          <w:color w:val="0070C0"/>
          <w:lang w:val="nl-BE"/>
        </w:rPr>
        <w:t>JCI Senate Belgium 2016</w:t>
      </w:r>
    </w:p>
    <w:p w:rsidR="00D86C8E" w:rsidRDefault="00D86C8E" w:rsidP="0017156A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Guy Deveth, Voorzitter JCI Senate Belgium 2016</w:t>
      </w:r>
    </w:p>
    <w:p w:rsidR="004F15BC" w:rsidRDefault="004F15BC" w:rsidP="0017156A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</w:p>
    <w:p w:rsidR="004F15BC" w:rsidRPr="004F15BC" w:rsidRDefault="004F15BC" w:rsidP="0017156A">
      <w:pPr>
        <w:spacing w:after="0"/>
        <w:rPr>
          <w:rFonts w:ascii="Tahoma" w:hAnsi="Tahoma" w:cs="Tahoma"/>
          <w:noProof/>
          <w:color w:val="FF0000"/>
          <w:lang w:val="nl-BE"/>
        </w:rPr>
      </w:pPr>
      <w:r w:rsidRPr="004F15BC">
        <w:rPr>
          <w:rFonts w:ascii="Tahoma" w:hAnsi="Tahoma" w:cs="Tahoma"/>
          <w:noProof/>
          <w:color w:val="FF0000"/>
          <w:lang w:val="nl-BE"/>
        </w:rPr>
        <w:t>Nog vragen? Stel ze gerust aan Serge of Guy!</w:t>
      </w:r>
    </w:p>
    <w:sectPr w:rsidR="004F15BC" w:rsidRPr="004F15BC" w:rsidSect="00AF11E7">
      <w:headerReference w:type="default" r:id="rId10"/>
      <w:footerReference w:type="default" r:id="rId11"/>
      <w:pgSz w:w="11906" w:h="16838" w:code="9"/>
      <w:pgMar w:top="851" w:right="992" w:bottom="1134" w:left="1418" w:header="284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F8" w:rsidRDefault="00C079F8" w:rsidP="008574DE">
      <w:pPr>
        <w:spacing w:after="0" w:line="240" w:lineRule="auto"/>
      </w:pPr>
      <w:r>
        <w:separator/>
      </w:r>
    </w:p>
  </w:endnote>
  <w:endnote w:type="continuationSeparator" w:id="0">
    <w:p w:rsidR="00C079F8" w:rsidRDefault="00C079F8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2" w:rsidRPr="002932AB" w:rsidRDefault="00CC7DF2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2932AB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CC7DF2" w:rsidRPr="002932AB" w:rsidRDefault="00CC7DF2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2932AB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CC7DF2" w:rsidRPr="002932AB" w:rsidRDefault="00CC7DF2" w:rsidP="008574DE">
    <w:pPr>
      <w:pStyle w:val="Footer"/>
      <w:ind w:left="4962"/>
      <w:rPr>
        <w:sz w:val="10"/>
        <w:lang w:val="en-US"/>
      </w:rPr>
    </w:pPr>
  </w:p>
  <w:p w:rsidR="00CC7DF2" w:rsidRPr="002932AB" w:rsidRDefault="00CC7DF2" w:rsidP="008574DE">
    <w:pPr>
      <w:pStyle w:val="Footer"/>
      <w:ind w:left="1418"/>
      <w:jc w:val="center"/>
      <w:rPr>
        <w:rFonts w:cs="Calibri"/>
        <w:b/>
        <w:lang w:val="en-US"/>
      </w:rPr>
    </w:pPr>
    <w:r w:rsidRPr="002932AB">
      <w:rPr>
        <w:rFonts w:cs="Calibri"/>
        <w:b/>
        <w:lang w:val="en-US"/>
      </w:rPr>
      <w:t>JCI Senate Belgium VZV/</w:t>
    </w:r>
    <w:proofErr w:type="gramStart"/>
    <w:r w:rsidRPr="002932AB">
      <w:rPr>
        <w:rFonts w:cs="Calibri"/>
        <w:b/>
        <w:lang w:val="en-US"/>
      </w:rPr>
      <w:t>ASBL  193</w:t>
    </w:r>
    <w:proofErr w:type="gramEnd"/>
    <w:r w:rsidRPr="002932AB">
      <w:rPr>
        <w:rFonts w:cs="Calibri"/>
        <w:b/>
        <w:lang w:val="en-US"/>
      </w:rPr>
      <w:t xml:space="preserve">, </w:t>
    </w:r>
    <w:proofErr w:type="spellStart"/>
    <w:r w:rsidRPr="002932AB">
      <w:rPr>
        <w:rFonts w:cs="Calibri"/>
        <w:b/>
        <w:lang w:val="en-US"/>
      </w:rPr>
      <w:t>Bvd</w:t>
    </w:r>
    <w:proofErr w:type="spellEnd"/>
    <w:r w:rsidRPr="002932AB">
      <w:rPr>
        <w:rFonts w:cs="Calibri"/>
        <w:b/>
        <w:lang w:val="en-US"/>
      </w:rPr>
      <w:t xml:space="preserve"> Emile </w:t>
    </w:r>
    <w:proofErr w:type="spellStart"/>
    <w:r w:rsidRPr="002932AB">
      <w:rPr>
        <w:rFonts w:cs="Calibri"/>
        <w:b/>
        <w:lang w:val="en-US"/>
      </w:rPr>
      <w:t>Bockstaellaan</w:t>
    </w:r>
    <w:proofErr w:type="spellEnd"/>
    <w:r w:rsidRPr="002932AB">
      <w:rPr>
        <w:rFonts w:cs="Calibri"/>
        <w:b/>
        <w:lang w:val="en-US"/>
      </w:rPr>
      <w:t xml:space="preserve">  1020 </w:t>
    </w:r>
    <w:proofErr w:type="spellStart"/>
    <w:r w:rsidRPr="002932AB">
      <w:rPr>
        <w:rFonts w:cs="Calibri"/>
        <w:b/>
        <w:lang w:val="en-US"/>
      </w:rPr>
      <w:t>Bruxelles</w:t>
    </w:r>
    <w:proofErr w:type="spellEnd"/>
    <w:r w:rsidRPr="002932AB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F8" w:rsidRDefault="00C079F8" w:rsidP="008574DE">
      <w:pPr>
        <w:spacing w:after="0" w:line="240" w:lineRule="auto"/>
      </w:pPr>
      <w:r>
        <w:separator/>
      </w:r>
    </w:p>
  </w:footnote>
  <w:footnote w:type="continuationSeparator" w:id="0">
    <w:p w:rsidR="00C079F8" w:rsidRDefault="00C079F8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2" w:rsidRDefault="00CC7DF2" w:rsidP="009E7DF8">
    <w:pPr>
      <w:pStyle w:val="Header"/>
      <w:tabs>
        <w:tab w:val="clear" w:pos="4536"/>
        <w:tab w:val="clear" w:pos="9072"/>
        <w:tab w:val="left" w:pos="1276"/>
      </w:tabs>
      <w:ind w:left="-993" w:hanging="424"/>
    </w:pPr>
    <w:r>
      <w:rPr>
        <w:noProof/>
        <w:lang w:val="nl-BE" w:eastAsia="nl-BE"/>
      </w:rPr>
      <w:drawing>
        <wp:inline distT="0" distB="0" distL="0" distR="0">
          <wp:extent cx="7579253" cy="1068779"/>
          <wp:effectExtent l="19050" t="0" r="2647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81" cy="107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95442A"/>
    <w:multiLevelType w:val="hybridMultilevel"/>
    <w:tmpl w:val="477EF89A"/>
    <w:lvl w:ilvl="0" w:tplc="DB92203E"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E824000"/>
    <w:multiLevelType w:val="hybridMultilevel"/>
    <w:tmpl w:val="8214A1BE"/>
    <w:lvl w:ilvl="0" w:tplc="3A88FD0C">
      <w:numFmt w:val="bullet"/>
      <w:lvlText w:val="-"/>
      <w:lvlJc w:val="left"/>
      <w:pPr>
        <w:ind w:left="249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00CC6"/>
    <w:rsid w:val="0000531E"/>
    <w:rsid w:val="00023042"/>
    <w:rsid w:val="000308EB"/>
    <w:rsid w:val="0003393D"/>
    <w:rsid w:val="000735D6"/>
    <w:rsid w:val="00092DC8"/>
    <w:rsid w:val="000C5C80"/>
    <w:rsid w:val="000E1DA5"/>
    <w:rsid w:val="000F0756"/>
    <w:rsid w:val="000F07BB"/>
    <w:rsid w:val="00101CF9"/>
    <w:rsid w:val="00107B84"/>
    <w:rsid w:val="00131096"/>
    <w:rsid w:val="001617E0"/>
    <w:rsid w:val="0017156A"/>
    <w:rsid w:val="001756E0"/>
    <w:rsid w:val="001844F3"/>
    <w:rsid w:val="00194F67"/>
    <w:rsid w:val="001A1CC5"/>
    <w:rsid w:val="001A692D"/>
    <w:rsid w:val="00204621"/>
    <w:rsid w:val="00205F5A"/>
    <w:rsid w:val="00224C7E"/>
    <w:rsid w:val="0023099E"/>
    <w:rsid w:val="00234441"/>
    <w:rsid w:val="00251451"/>
    <w:rsid w:val="00260358"/>
    <w:rsid w:val="0027697C"/>
    <w:rsid w:val="00280A33"/>
    <w:rsid w:val="002821B7"/>
    <w:rsid w:val="0028774C"/>
    <w:rsid w:val="00290E1E"/>
    <w:rsid w:val="002932AB"/>
    <w:rsid w:val="002B3EF3"/>
    <w:rsid w:val="002C5D47"/>
    <w:rsid w:val="002D36C2"/>
    <w:rsid w:val="00336C1C"/>
    <w:rsid w:val="003375CA"/>
    <w:rsid w:val="00360E00"/>
    <w:rsid w:val="003637E5"/>
    <w:rsid w:val="0037236F"/>
    <w:rsid w:val="00394D03"/>
    <w:rsid w:val="003970B6"/>
    <w:rsid w:val="003C0803"/>
    <w:rsid w:val="003D4124"/>
    <w:rsid w:val="003F4EE1"/>
    <w:rsid w:val="003F55A7"/>
    <w:rsid w:val="0042768E"/>
    <w:rsid w:val="00444C76"/>
    <w:rsid w:val="00492714"/>
    <w:rsid w:val="00497B53"/>
    <w:rsid w:val="004C3192"/>
    <w:rsid w:val="004C3A77"/>
    <w:rsid w:val="004E208C"/>
    <w:rsid w:val="004E44B8"/>
    <w:rsid w:val="004E7A53"/>
    <w:rsid w:val="004F15BC"/>
    <w:rsid w:val="004F254D"/>
    <w:rsid w:val="004F3E49"/>
    <w:rsid w:val="004F4415"/>
    <w:rsid w:val="00502C0F"/>
    <w:rsid w:val="00524819"/>
    <w:rsid w:val="005315F2"/>
    <w:rsid w:val="00561804"/>
    <w:rsid w:val="00561A51"/>
    <w:rsid w:val="00563D84"/>
    <w:rsid w:val="00566C7D"/>
    <w:rsid w:val="005805F3"/>
    <w:rsid w:val="00597E38"/>
    <w:rsid w:val="005B4F1A"/>
    <w:rsid w:val="005B6B8C"/>
    <w:rsid w:val="005E2E50"/>
    <w:rsid w:val="00603698"/>
    <w:rsid w:val="00616682"/>
    <w:rsid w:val="0062197B"/>
    <w:rsid w:val="00630116"/>
    <w:rsid w:val="00657E64"/>
    <w:rsid w:val="006774D0"/>
    <w:rsid w:val="006963B2"/>
    <w:rsid w:val="006B484D"/>
    <w:rsid w:val="006C596C"/>
    <w:rsid w:val="006D6B3D"/>
    <w:rsid w:val="0076520E"/>
    <w:rsid w:val="007C2D15"/>
    <w:rsid w:val="007C6728"/>
    <w:rsid w:val="007D7440"/>
    <w:rsid w:val="007F3A6D"/>
    <w:rsid w:val="007F6153"/>
    <w:rsid w:val="008531A5"/>
    <w:rsid w:val="008574DE"/>
    <w:rsid w:val="00860FA9"/>
    <w:rsid w:val="008A2814"/>
    <w:rsid w:val="008C0BB4"/>
    <w:rsid w:val="008C65EB"/>
    <w:rsid w:val="008D3D22"/>
    <w:rsid w:val="008E7577"/>
    <w:rsid w:val="009017EC"/>
    <w:rsid w:val="009100A0"/>
    <w:rsid w:val="009224F3"/>
    <w:rsid w:val="009336B5"/>
    <w:rsid w:val="0095261D"/>
    <w:rsid w:val="009573D4"/>
    <w:rsid w:val="009654B7"/>
    <w:rsid w:val="00970CD8"/>
    <w:rsid w:val="009715CE"/>
    <w:rsid w:val="009723E1"/>
    <w:rsid w:val="009A0885"/>
    <w:rsid w:val="009A18EE"/>
    <w:rsid w:val="009A5873"/>
    <w:rsid w:val="009B38AE"/>
    <w:rsid w:val="009C2015"/>
    <w:rsid w:val="009D03B8"/>
    <w:rsid w:val="009E7DF8"/>
    <w:rsid w:val="00A02DD2"/>
    <w:rsid w:val="00A10956"/>
    <w:rsid w:val="00A12C4A"/>
    <w:rsid w:val="00AC55E7"/>
    <w:rsid w:val="00AC70A5"/>
    <w:rsid w:val="00AD10FA"/>
    <w:rsid w:val="00AD6627"/>
    <w:rsid w:val="00AF11E7"/>
    <w:rsid w:val="00AF2E28"/>
    <w:rsid w:val="00AF3ED1"/>
    <w:rsid w:val="00AF445E"/>
    <w:rsid w:val="00B0750A"/>
    <w:rsid w:val="00B65589"/>
    <w:rsid w:val="00B779FA"/>
    <w:rsid w:val="00B90B7B"/>
    <w:rsid w:val="00BF3096"/>
    <w:rsid w:val="00BF7239"/>
    <w:rsid w:val="00C06C90"/>
    <w:rsid w:val="00C079F8"/>
    <w:rsid w:val="00C10217"/>
    <w:rsid w:val="00C226CF"/>
    <w:rsid w:val="00C24AAC"/>
    <w:rsid w:val="00C277B9"/>
    <w:rsid w:val="00C61280"/>
    <w:rsid w:val="00C63743"/>
    <w:rsid w:val="00C66229"/>
    <w:rsid w:val="00C71915"/>
    <w:rsid w:val="00C934D4"/>
    <w:rsid w:val="00C96B0B"/>
    <w:rsid w:val="00CB4B43"/>
    <w:rsid w:val="00CC7DF2"/>
    <w:rsid w:val="00CF01BE"/>
    <w:rsid w:val="00D0396F"/>
    <w:rsid w:val="00D11AB7"/>
    <w:rsid w:val="00D17DDD"/>
    <w:rsid w:val="00D36584"/>
    <w:rsid w:val="00D610F5"/>
    <w:rsid w:val="00D62680"/>
    <w:rsid w:val="00D7483D"/>
    <w:rsid w:val="00D81D87"/>
    <w:rsid w:val="00D833E5"/>
    <w:rsid w:val="00D86C8E"/>
    <w:rsid w:val="00D8721C"/>
    <w:rsid w:val="00D94328"/>
    <w:rsid w:val="00DA0B60"/>
    <w:rsid w:val="00DA24E6"/>
    <w:rsid w:val="00DA65B9"/>
    <w:rsid w:val="00DB1E0E"/>
    <w:rsid w:val="00DD352D"/>
    <w:rsid w:val="00DD66DD"/>
    <w:rsid w:val="00DE320D"/>
    <w:rsid w:val="00DF44CA"/>
    <w:rsid w:val="00E35C6F"/>
    <w:rsid w:val="00EB3D1B"/>
    <w:rsid w:val="00EC64E6"/>
    <w:rsid w:val="00ED7834"/>
    <w:rsid w:val="00EE0CB3"/>
    <w:rsid w:val="00F0226D"/>
    <w:rsid w:val="00F20EE1"/>
    <w:rsid w:val="00F37214"/>
    <w:rsid w:val="00F51E83"/>
    <w:rsid w:val="00F54546"/>
    <w:rsid w:val="00F670B9"/>
    <w:rsid w:val="00F7631D"/>
    <w:rsid w:val="00F80F1E"/>
    <w:rsid w:val="00F959D9"/>
    <w:rsid w:val="00FD01B3"/>
    <w:rsid w:val="00FD5732"/>
    <w:rsid w:val="00FD5B15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e.goussaert@jc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0FB2-6B2A-4682-9DBF-024E4947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2481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Goussaert, Serge {PI}</cp:lastModifiedBy>
  <cp:revision>7</cp:revision>
  <cp:lastPrinted>2012-05-07T23:05:00Z</cp:lastPrinted>
  <dcterms:created xsi:type="dcterms:W3CDTF">2016-01-13T21:31:00Z</dcterms:created>
  <dcterms:modified xsi:type="dcterms:W3CDTF">2016-01-30T14:27:00Z</dcterms:modified>
</cp:coreProperties>
</file>